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1A108E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>
      <w:rPr>
        <w:rFonts w:ascii="Arial" w:eastAsia="Calibri" w:hAnsi="Arial" w:cs="Arial"/>
        <w:bCs/>
        <w:i/>
        <w:noProof/>
        <w:sz w:val="16"/>
        <w:szCs w:val="28"/>
      </w:rPr>
      <w:drawing>
        <wp:inline distT="0" distB="0" distL="0" distR="0" wp14:anchorId="49D3661D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1A108E" w:rsidRPr="001A108E">
      <w:rPr>
        <w:rFonts w:ascii="Arial" w:eastAsia="Calibri" w:hAnsi="Arial" w:cs="Arial"/>
        <w:b/>
        <w:bCs/>
        <w:i/>
        <w:sz w:val="16"/>
        <w:szCs w:val="28"/>
        <w:lang w:eastAsia="en-US"/>
      </w:rPr>
      <w:t>Termomodernizacja Szkoły Podstawowej w Klewie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E44AB5">
      <w:rPr>
        <w:rFonts w:ascii="Arial" w:eastAsia="Calibri" w:hAnsi="Arial" w:cs="Arial"/>
        <w:bCs/>
        <w:i/>
        <w:sz w:val="16"/>
        <w:szCs w:val="28"/>
        <w:lang w:eastAsia="en-US"/>
      </w:rPr>
      <w:t>15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A108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B47254"/>
    <w:rsid w:val="00C736AD"/>
    <w:rsid w:val="00D81FA8"/>
    <w:rsid w:val="00E075A1"/>
    <w:rsid w:val="00E44AB5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2019-08-13T11:39:00Z</cp:lastPrinted>
  <dcterms:created xsi:type="dcterms:W3CDTF">2017-02-02T13:52:00Z</dcterms:created>
  <dcterms:modified xsi:type="dcterms:W3CDTF">2020-09-03T11:03:00Z</dcterms:modified>
</cp:coreProperties>
</file>